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3D6186FA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 xml:space="preserve">ксплуатации </w:t>
      </w:r>
      <w:r w:rsidRPr="00F17167">
        <w:rPr>
          <w:rFonts w:ascii="Times New Roman" w:hAnsi="Times New Roman"/>
          <w:bCs/>
          <w:sz w:val="28"/>
          <w:szCs w:val="28"/>
        </w:rPr>
        <w:t>объект</w:t>
      </w:r>
      <w:r w:rsidR="00A83438" w:rsidRPr="00F17167">
        <w:rPr>
          <w:rFonts w:ascii="Times New Roman" w:hAnsi="Times New Roman"/>
          <w:bCs/>
          <w:sz w:val="28"/>
          <w:szCs w:val="28"/>
        </w:rPr>
        <w:t>ов</w:t>
      </w:r>
      <w:r w:rsidRPr="00F17167">
        <w:rPr>
          <w:rFonts w:ascii="Times New Roman" w:hAnsi="Times New Roman"/>
          <w:bCs/>
          <w:sz w:val="28"/>
          <w:szCs w:val="28"/>
        </w:rPr>
        <w:t xml:space="preserve"> электросетевого хозяйства</w:t>
      </w:r>
      <w:r w:rsidR="001E1139">
        <w:rPr>
          <w:rFonts w:ascii="Times New Roman" w:hAnsi="Times New Roman"/>
          <w:bCs/>
          <w:sz w:val="28"/>
          <w:szCs w:val="28"/>
        </w:rPr>
        <w:t xml:space="preserve"> </w:t>
      </w:r>
      <w:r w:rsidR="0092093C" w:rsidRPr="0092093C">
        <w:rPr>
          <w:rFonts w:ascii="Times New Roman" w:hAnsi="Times New Roman"/>
          <w:bCs/>
          <w:sz w:val="28"/>
          <w:szCs w:val="28"/>
        </w:rPr>
        <w:t>BЛ-0,4 кВ ф.4 от ТП-2351</w:t>
      </w:r>
      <w:r w:rsidR="0092093C">
        <w:rPr>
          <w:rFonts w:ascii="Times New Roman" w:hAnsi="Times New Roman"/>
          <w:bCs/>
          <w:sz w:val="28"/>
          <w:szCs w:val="28"/>
        </w:rPr>
        <w:t xml:space="preserve"> </w:t>
      </w:r>
      <w:bookmarkStart w:id="0" w:name="_GoBack"/>
      <w:bookmarkEnd w:id="0"/>
      <w:r w:rsidR="00A522E1" w:rsidRPr="00F17167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5B487C46" w14:textId="2FE67213" w:rsidR="0075477D" w:rsidRDefault="0075477D" w:rsidP="0075477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5477D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92093C" w:rsidRPr="0092093C">
        <w:rPr>
          <w:rFonts w:ascii="Times New Roman" w:hAnsi="Times New Roman"/>
          <w:bCs/>
          <w:sz w:val="28"/>
          <w:szCs w:val="28"/>
        </w:rPr>
        <w:t>59:32:0050027:15562</w:t>
      </w:r>
      <w:r w:rsidR="00144621" w:rsidRPr="00144621">
        <w:rPr>
          <w:rFonts w:ascii="Times New Roman" w:hAnsi="Times New Roman"/>
          <w:bCs/>
          <w:sz w:val="28"/>
          <w:szCs w:val="28"/>
        </w:rPr>
        <w:t xml:space="preserve">, </w:t>
      </w:r>
      <w:r w:rsidRPr="0075477D">
        <w:rPr>
          <w:rFonts w:ascii="Times New Roman" w:hAnsi="Times New Roman"/>
          <w:bCs/>
          <w:sz w:val="28"/>
          <w:szCs w:val="28"/>
        </w:rPr>
        <w:t xml:space="preserve">расположенный по адресу: </w:t>
      </w:r>
      <w:r w:rsidR="0092093C" w:rsidRPr="0092093C">
        <w:rPr>
          <w:rFonts w:ascii="Times New Roman" w:hAnsi="Times New Roman"/>
          <w:bCs/>
          <w:sz w:val="28"/>
          <w:szCs w:val="28"/>
        </w:rPr>
        <w:t>Пермский край, Пермский р-н.,Сылвенское с/п, п. Сылва, ул. Победы</w:t>
      </w:r>
      <w:r w:rsidR="00304C79">
        <w:rPr>
          <w:rFonts w:ascii="Times New Roman" w:hAnsi="Times New Roman"/>
          <w:bCs/>
          <w:sz w:val="28"/>
          <w:szCs w:val="28"/>
        </w:rPr>
        <w:t>;</w:t>
      </w:r>
    </w:p>
    <w:p w14:paraId="38DF5D4D" w14:textId="7593EA0E" w:rsidR="00304C79" w:rsidRPr="00304C79" w:rsidRDefault="00304C79" w:rsidP="00304C79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75477D">
        <w:rPr>
          <w:rFonts w:ascii="Times New Roman" w:hAnsi="Times New Roman"/>
          <w:bCs/>
          <w:sz w:val="28"/>
          <w:szCs w:val="28"/>
        </w:rPr>
        <w:t xml:space="preserve">- </w:t>
      </w:r>
      <w:r w:rsidR="0092093C">
        <w:rPr>
          <w:rFonts w:ascii="Times New Roman" w:hAnsi="Times New Roman"/>
          <w:bCs/>
          <w:sz w:val="28"/>
          <w:szCs w:val="28"/>
        </w:rPr>
        <w:t>в</w:t>
      </w:r>
      <w:r w:rsidRPr="0075477D">
        <w:rPr>
          <w:rFonts w:ascii="Times New Roman" w:hAnsi="Times New Roman"/>
          <w:bCs/>
          <w:sz w:val="28"/>
          <w:szCs w:val="28"/>
        </w:rPr>
        <w:t xml:space="preserve"> кадастр</w:t>
      </w:r>
      <w:r>
        <w:rPr>
          <w:rFonts w:ascii="Times New Roman" w:hAnsi="Times New Roman"/>
          <w:bCs/>
          <w:sz w:val="28"/>
          <w:szCs w:val="28"/>
        </w:rPr>
        <w:t>ов</w:t>
      </w:r>
      <w:r w:rsidR="0092093C">
        <w:rPr>
          <w:rFonts w:ascii="Times New Roman" w:hAnsi="Times New Roman"/>
          <w:bCs/>
          <w:sz w:val="28"/>
          <w:szCs w:val="28"/>
        </w:rPr>
        <w:t>ом</w:t>
      </w:r>
      <w:r w:rsidRPr="0075477D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квартал</w:t>
      </w:r>
      <w:r w:rsidR="0092093C">
        <w:rPr>
          <w:rFonts w:ascii="Times New Roman" w:hAnsi="Times New Roman"/>
          <w:bCs/>
          <w:sz w:val="28"/>
          <w:szCs w:val="28"/>
        </w:rPr>
        <w:t>е</w:t>
      </w:r>
      <w:r w:rsidRPr="0075477D">
        <w:rPr>
          <w:rFonts w:ascii="Times New Roman" w:hAnsi="Times New Roman"/>
          <w:bCs/>
          <w:sz w:val="28"/>
          <w:szCs w:val="28"/>
        </w:rPr>
        <w:t xml:space="preserve"> </w:t>
      </w:r>
      <w:r w:rsidR="0092093C" w:rsidRPr="0092093C">
        <w:rPr>
          <w:rFonts w:ascii="Times New Roman" w:hAnsi="Times New Roman"/>
          <w:bCs/>
          <w:sz w:val="28"/>
          <w:szCs w:val="28"/>
        </w:rPr>
        <w:t>59:32:0050027</w:t>
      </w:r>
      <w:r w:rsidRPr="00144621">
        <w:rPr>
          <w:rFonts w:ascii="Times New Roman" w:hAnsi="Times New Roman"/>
          <w:bCs/>
          <w:sz w:val="28"/>
          <w:szCs w:val="28"/>
        </w:rPr>
        <w:t>,</w:t>
      </w:r>
    </w:p>
    <w:p w14:paraId="6981E8FF" w14:textId="505131B2" w:rsidR="001E62F3" w:rsidRPr="00C763B2" w:rsidRDefault="001E62F3" w:rsidP="0075477D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F17167">
        <w:rPr>
          <w:rFonts w:ascii="Times New Roman" w:hAnsi="Times New Roman"/>
          <w:bCs/>
          <w:sz w:val="28"/>
          <w:szCs w:val="28"/>
        </w:rPr>
        <w:t xml:space="preserve">площадью </w:t>
      </w:r>
      <w:r w:rsidR="0092093C">
        <w:rPr>
          <w:rFonts w:ascii="Times New Roman" w:hAnsi="Times New Roman"/>
          <w:bCs/>
          <w:sz w:val="28"/>
          <w:szCs w:val="28"/>
        </w:rPr>
        <w:t>738</w:t>
      </w:r>
      <w:r w:rsidRPr="00F17167">
        <w:rPr>
          <w:rFonts w:ascii="Times New Roman" w:hAnsi="Times New Roman"/>
          <w:bCs/>
          <w:sz w:val="28"/>
          <w:szCs w:val="28"/>
        </w:rPr>
        <w:t xml:space="preserve"> кв</w:t>
      </w:r>
      <w:r w:rsidRPr="00C763B2">
        <w:rPr>
          <w:rFonts w:ascii="Times New Roman" w:hAnsi="Times New Roman"/>
          <w:bCs/>
          <w:sz w:val="28"/>
          <w:szCs w:val="28"/>
        </w:rPr>
        <w:t>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3E79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4621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139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4C79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477D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93C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C2BA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54F6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02C5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167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7A6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070BE-1B71-448F-99AF-ADFC2FAF7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983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Дроботова Диана Дмитриевна</cp:lastModifiedBy>
  <cp:revision>135</cp:revision>
  <dcterms:created xsi:type="dcterms:W3CDTF">2023-08-03T05:43:00Z</dcterms:created>
  <dcterms:modified xsi:type="dcterms:W3CDTF">2026-02-03T13:25:00Z</dcterms:modified>
</cp:coreProperties>
</file>